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21C8" w14:textId="30FB71C1" w:rsidR="00475298" w:rsidRPr="00B41C76" w:rsidRDefault="00463E97" w:rsidP="00475298">
      <w:pPr>
        <w:jc w:val="both"/>
        <w:rPr>
          <w:rFonts w:cs="Times New Roman"/>
          <w:sz w:val="28"/>
          <w:szCs w:val="36"/>
        </w:rPr>
      </w:pPr>
      <w:bookmarkStart w:id="0" w:name="_GoBack"/>
      <w:bookmarkEnd w:id="0"/>
      <w:r w:rsidRPr="00B41C76">
        <w:rPr>
          <w:rFonts w:cs="Times New Roman"/>
          <w:sz w:val="28"/>
          <w:szCs w:val="36"/>
        </w:rPr>
        <w:t>RAPORT PŁATNOŚCI ONLINE BM</w:t>
      </w:r>
    </w:p>
    <w:p w14:paraId="0F532FAB" w14:textId="57510CC2" w:rsidR="00086577" w:rsidRPr="00B41C76" w:rsidRDefault="0065729A" w:rsidP="00475298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W polskim e</w:t>
      </w:r>
      <w:r w:rsidR="00AF771A">
        <w:rPr>
          <w:rFonts w:cs="Times New Roman"/>
          <w:b/>
          <w:sz w:val="36"/>
          <w:szCs w:val="36"/>
        </w:rPr>
        <w:t>-</w:t>
      </w:r>
      <w:r>
        <w:rPr>
          <w:rFonts w:cs="Times New Roman"/>
          <w:b/>
          <w:sz w:val="36"/>
          <w:szCs w:val="36"/>
        </w:rPr>
        <w:t>com</w:t>
      </w:r>
      <w:r w:rsidR="00AF771A">
        <w:rPr>
          <w:rFonts w:cs="Times New Roman"/>
          <w:b/>
          <w:sz w:val="36"/>
          <w:szCs w:val="36"/>
        </w:rPr>
        <w:t>m</w:t>
      </w:r>
      <w:r>
        <w:rPr>
          <w:rFonts w:cs="Times New Roman"/>
          <w:b/>
          <w:sz w:val="36"/>
          <w:szCs w:val="36"/>
        </w:rPr>
        <w:t>erce c</w:t>
      </w:r>
      <w:r w:rsidR="00FE6F2B">
        <w:rPr>
          <w:rFonts w:cs="Times New Roman"/>
          <w:b/>
          <w:sz w:val="36"/>
          <w:szCs w:val="36"/>
        </w:rPr>
        <w:t>ena ciągle najważniejsza</w:t>
      </w:r>
    </w:p>
    <w:p w14:paraId="44D47255" w14:textId="56C3783F" w:rsidR="00463E97" w:rsidRPr="00B41C76" w:rsidRDefault="00570B02" w:rsidP="00463E97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i/>
          <w:sz w:val="24"/>
          <w:szCs w:val="24"/>
        </w:rPr>
        <w:t>12</w:t>
      </w:r>
      <w:r w:rsidR="00465464">
        <w:rPr>
          <w:rFonts w:cs="Times New Roman"/>
          <w:i/>
          <w:sz w:val="24"/>
          <w:szCs w:val="24"/>
        </w:rPr>
        <w:t xml:space="preserve"> października</w:t>
      </w:r>
      <w:r w:rsidR="00CD7E76">
        <w:rPr>
          <w:rFonts w:cs="Times New Roman"/>
          <w:i/>
          <w:sz w:val="24"/>
          <w:szCs w:val="24"/>
        </w:rPr>
        <w:t xml:space="preserve"> 2015</w:t>
      </w:r>
      <w:r w:rsidR="00475298" w:rsidRPr="00B41C76">
        <w:rPr>
          <w:rFonts w:cs="Times New Roman"/>
          <w:i/>
          <w:sz w:val="24"/>
          <w:szCs w:val="24"/>
        </w:rPr>
        <w:t>, Sopot</w:t>
      </w:r>
      <w:r w:rsidR="00214BCB" w:rsidRPr="00B41C76">
        <w:rPr>
          <w:rFonts w:cs="Times New Roman"/>
          <w:i/>
          <w:sz w:val="24"/>
          <w:szCs w:val="24"/>
        </w:rPr>
        <w:t>.</w:t>
      </w:r>
      <w:r w:rsidR="00214BCB" w:rsidRPr="00B41C76">
        <w:rPr>
          <w:rFonts w:cs="Times New Roman"/>
          <w:b/>
          <w:sz w:val="24"/>
          <w:szCs w:val="24"/>
        </w:rPr>
        <w:t xml:space="preserve"> </w:t>
      </w:r>
      <w:r w:rsidR="008D7ECD" w:rsidRPr="00B41C76">
        <w:rPr>
          <w:rFonts w:cs="Times New Roman"/>
          <w:b/>
          <w:sz w:val="24"/>
          <w:szCs w:val="24"/>
        </w:rPr>
        <w:t xml:space="preserve">Decydując się </w:t>
      </w:r>
      <w:r w:rsidR="005F233E" w:rsidRPr="00B41C76">
        <w:rPr>
          <w:rFonts w:cs="Times New Roman"/>
          <w:b/>
          <w:sz w:val="24"/>
          <w:szCs w:val="24"/>
        </w:rPr>
        <w:t>na zakupy przez in</w:t>
      </w:r>
      <w:r w:rsidR="00954540" w:rsidRPr="00B41C76">
        <w:rPr>
          <w:rFonts w:cs="Times New Roman"/>
          <w:b/>
          <w:sz w:val="24"/>
          <w:szCs w:val="24"/>
        </w:rPr>
        <w:t xml:space="preserve">ternet </w:t>
      </w:r>
      <w:r w:rsidR="008200E5">
        <w:rPr>
          <w:rFonts w:cs="Times New Roman"/>
          <w:b/>
          <w:sz w:val="24"/>
          <w:szCs w:val="24"/>
        </w:rPr>
        <w:t xml:space="preserve">oprócz dostępności </w:t>
      </w:r>
      <w:r w:rsidR="008200E5" w:rsidRPr="00B41C76">
        <w:rPr>
          <w:rFonts w:cs="Times New Roman"/>
          <w:b/>
          <w:sz w:val="24"/>
          <w:szCs w:val="24"/>
        </w:rPr>
        <w:t xml:space="preserve">produktów </w:t>
      </w:r>
      <w:r w:rsidR="00954540" w:rsidRPr="00B41C76">
        <w:rPr>
          <w:rFonts w:cs="Times New Roman"/>
          <w:b/>
          <w:sz w:val="24"/>
          <w:szCs w:val="24"/>
        </w:rPr>
        <w:t xml:space="preserve">najczęściej bierzemy pod uwagę </w:t>
      </w:r>
      <w:r w:rsidR="00446CE5" w:rsidRPr="00B41C76">
        <w:rPr>
          <w:rFonts w:cs="Times New Roman"/>
          <w:b/>
          <w:sz w:val="24"/>
          <w:szCs w:val="24"/>
        </w:rPr>
        <w:t>ich cenę oraz wiarygodność</w:t>
      </w:r>
      <w:r w:rsidR="008200E5">
        <w:rPr>
          <w:rFonts w:cs="Times New Roman"/>
          <w:b/>
          <w:sz w:val="24"/>
          <w:szCs w:val="24"/>
        </w:rPr>
        <w:t xml:space="preserve"> samego</w:t>
      </w:r>
      <w:r w:rsidR="00446CE5" w:rsidRPr="00B41C76">
        <w:rPr>
          <w:rFonts w:cs="Times New Roman"/>
          <w:b/>
          <w:sz w:val="24"/>
          <w:szCs w:val="24"/>
        </w:rPr>
        <w:t xml:space="preserve"> sklepu.</w:t>
      </w:r>
      <w:r w:rsidR="00FE6F2B" w:rsidRPr="00FE6F2B">
        <w:t xml:space="preserve"> </w:t>
      </w:r>
      <w:r w:rsidR="00FE6F2B" w:rsidRPr="00FE6F2B">
        <w:rPr>
          <w:rFonts w:cs="Times New Roman"/>
          <w:b/>
          <w:sz w:val="24"/>
          <w:szCs w:val="24"/>
        </w:rPr>
        <w:t>Co czwarty Polak zrezygnował z zakupu w sklepie internetowym z powodu braku dogodnej dla siebie formy płatności –</w:t>
      </w:r>
      <w:r w:rsidR="007E4C11">
        <w:rPr>
          <w:rFonts w:cs="Times New Roman"/>
          <w:b/>
          <w:sz w:val="24"/>
          <w:szCs w:val="24"/>
        </w:rPr>
        <w:t xml:space="preserve"> wynika z badania ICAN Research</w:t>
      </w:r>
      <w:r w:rsidR="00FE6F2B" w:rsidRPr="00FE6F2B">
        <w:rPr>
          <w:rFonts w:cs="Times New Roman"/>
          <w:b/>
          <w:sz w:val="24"/>
          <w:szCs w:val="24"/>
        </w:rPr>
        <w:t xml:space="preserve"> dla Płatności Online BM.</w:t>
      </w:r>
    </w:p>
    <w:p w14:paraId="140E13C2" w14:textId="18E7323F" w:rsidR="0065729A" w:rsidRDefault="0065729A" w:rsidP="00FE6F2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Cena produktu jest decydująca przy wyborze sklepu dla 68 proc. badanych, zaś wiarygodność sklepu </w:t>
      </w:r>
      <w:r w:rsidR="00A80D80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dla 56 proc. Co trzeci respondent wskazał, że chętniej korzysta</w:t>
      </w:r>
      <w:r w:rsidR="00537CC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ze sklepów internetowych, które umożliwiają </w:t>
      </w:r>
      <w:r w:rsidR="00537CC9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najlepiej</w:t>
      </w:r>
      <w:r w:rsidR="00537CC9">
        <w:rPr>
          <w:rFonts w:cs="Times New Roman"/>
          <w:sz w:val="24"/>
          <w:szCs w:val="24"/>
        </w:rPr>
        <w:t xml:space="preserve"> łatwo i</w:t>
      </w:r>
      <w:r>
        <w:rPr>
          <w:rFonts w:cs="Times New Roman"/>
          <w:sz w:val="24"/>
          <w:szCs w:val="24"/>
        </w:rPr>
        <w:t xml:space="preserve"> za darmo – zwrot zakupionych towarów.</w:t>
      </w:r>
    </w:p>
    <w:p w14:paraId="338237A0" w14:textId="00EC079F" w:rsidR="00203AC2" w:rsidRDefault="008200E5" w:rsidP="00FE6F2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 </w:t>
      </w:r>
      <w:r w:rsidR="00203AC2">
        <w:rPr>
          <w:rFonts w:cs="Times New Roman"/>
          <w:sz w:val="24"/>
          <w:szCs w:val="24"/>
        </w:rPr>
        <w:t>wyb</w:t>
      </w:r>
      <w:r>
        <w:rPr>
          <w:rFonts w:cs="Times New Roman"/>
          <w:sz w:val="24"/>
          <w:szCs w:val="24"/>
        </w:rPr>
        <w:t>orze</w:t>
      </w:r>
      <w:r w:rsidR="00203AC2">
        <w:rPr>
          <w:rFonts w:cs="Times New Roman"/>
          <w:sz w:val="24"/>
          <w:szCs w:val="24"/>
        </w:rPr>
        <w:t xml:space="preserve"> sklepu internetowego klienci biorą </w:t>
      </w:r>
      <w:r w:rsidR="00203AC2" w:rsidRPr="00203AC2">
        <w:rPr>
          <w:rFonts w:cs="Times New Roman"/>
          <w:sz w:val="24"/>
          <w:szCs w:val="24"/>
        </w:rPr>
        <w:t>pod uwagę także dostępne formy płatności. Wiarygodność firmy obsługującej płatności online istotna jest dla 23 proc. respondentów, zaś dostępność preferowanej formy płatności – dla 22 proc.</w:t>
      </w:r>
    </w:p>
    <w:p w14:paraId="1B93ABC8" w14:textId="2D8E94F2" w:rsidR="00AF771A" w:rsidRPr="008475C0" w:rsidRDefault="00AF771A" w:rsidP="00FE6F2B">
      <w:pPr>
        <w:jc w:val="both"/>
        <w:rPr>
          <w:rFonts w:cs="Times New Roman"/>
          <w:sz w:val="24"/>
          <w:szCs w:val="24"/>
        </w:rPr>
      </w:pPr>
      <w:r w:rsidRPr="00AF771A">
        <w:rPr>
          <w:rFonts w:cs="Times New Roman"/>
          <w:sz w:val="24"/>
          <w:szCs w:val="24"/>
        </w:rPr>
        <w:t>Konsumenci chcą, by płatności za zakupy internetowe były przede ws</w:t>
      </w:r>
      <w:r w:rsidR="0097345D">
        <w:rPr>
          <w:rFonts w:cs="Times New Roman"/>
          <w:sz w:val="24"/>
          <w:szCs w:val="24"/>
        </w:rPr>
        <w:t>zystkim wygodne i bezpieczne</w:t>
      </w:r>
      <w:r w:rsidR="00537CC9">
        <w:rPr>
          <w:rFonts w:cs="Times New Roman"/>
          <w:sz w:val="24"/>
          <w:szCs w:val="24"/>
        </w:rPr>
        <w:t xml:space="preserve">. </w:t>
      </w:r>
      <w:r w:rsidRPr="00AF771A">
        <w:rPr>
          <w:rFonts w:cs="Times New Roman"/>
          <w:sz w:val="24"/>
          <w:szCs w:val="24"/>
        </w:rPr>
        <w:t xml:space="preserve">Z </w:t>
      </w:r>
      <w:r>
        <w:rPr>
          <w:rFonts w:cs="Times New Roman"/>
          <w:sz w:val="24"/>
          <w:szCs w:val="24"/>
        </w:rPr>
        <w:t>drugiej strony samodzielne wykonywanie przelewów jest nadal ulubioną</w:t>
      </w:r>
      <w:r w:rsidRPr="00AF771A">
        <w:rPr>
          <w:rFonts w:cs="Times New Roman"/>
          <w:sz w:val="24"/>
          <w:szCs w:val="24"/>
        </w:rPr>
        <w:t xml:space="preserve"> form</w:t>
      </w:r>
      <w:r>
        <w:rPr>
          <w:rFonts w:cs="Times New Roman"/>
          <w:sz w:val="24"/>
          <w:szCs w:val="24"/>
        </w:rPr>
        <w:t>ą płatności klientów sklepów internetowych – wskazało na ni</w:t>
      </w:r>
      <w:r w:rsidR="008200E5">
        <w:rPr>
          <w:rFonts w:cs="Times New Roman"/>
          <w:sz w:val="24"/>
          <w:szCs w:val="24"/>
        </w:rPr>
        <w:t>ą</w:t>
      </w:r>
      <w:r>
        <w:rPr>
          <w:rFonts w:cs="Times New Roman"/>
          <w:sz w:val="24"/>
          <w:szCs w:val="24"/>
        </w:rPr>
        <w:t xml:space="preserve"> 32 proc. ankietowanych</w:t>
      </w:r>
      <w:r w:rsidR="00A80D80">
        <w:rPr>
          <w:rFonts w:cs="Times New Roman"/>
          <w:sz w:val="24"/>
          <w:szCs w:val="24"/>
        </w:rPr>
        <w:t xml:space="preserve"> – mimo że do wygodnych i szybkich form wcale nie należy</w:t>
      </w:r>
      <w:r>
        <w:rPr>
          <w:rFonts w:cs="Times New Roman"/>
          <w:sz w:val="24"/>
          <w:szCs w:val="24"/>
        </w:rPr>
        <w:t>.</w:t>
      </w:r>
      <w:r w:rsidRPr="00AF771A">
        <w:t xml:space="preserve"> </w:t>
      </w:r>
      <w:r w:rsidR="00A80D80" w:rsidRPr="008475C0">
        <w:rPr>
          <w:rFonts w:cs="Times New Roman"/>
          <w:sz w:val="24"/>
          <w:szCs w:val="24"/>
        </w:rPr>
        <w:t>Dokonując samodzi</w:t>
      </w:r>
      <w:r w:rsidR="000D1CB3">
        <w:rPr>
          <w:rFonts w:cs="Times New Roman"/>
          <w:sz w:val="24"/>
          <w:szCs w:val="24"/>
        </w:rPr>
        <w:t>elnego przelewu klienci</w:t>
      </w:r>
      <w:r w:rsidR="0097345D">
        <w:rPr>
          <w:rFonts w:cs="Times New Roman"/>
          <w:sz w:val="24"/>
          <w:szCs w:val="24"/>
        </w:rPr>
        <w:t xml:space="preserve"> </w:t>
      </w:r>
      <w:r w:rsidR="00A80D80" w:rsidRPr="008475C0">
        <w:rPr>
          <w:rFonts w:cs="Times New Roman"/>
          <w:sz w:val="24"/>
          <w:szCs w:val="24"/>
        </w:rPr>
        <w:t>mogą</w:t>
      </w:r>
      <w:r w:rsidR="0097345D">
        <w:rPr>
          <w:rFonts w:cs="Times New Roman"/>
          <w:sz w:val="24"/>
          <w:szCs w:val="24"/>
        </w:rPr>
        <w:t xml:space="preserve"> jednak często</w:t>
      </w:r>
      <w:r w:rsidR="00A80D80" w:rsidRPr="008475C0">
        <w:rPr>
          <w:rFonts w:cs="Times New Roman"/>
          <w:sz w:val="24"/>
          <w:szCs w:val="24"/>
        </w:rPr>
        <w:t xml:space="preserve"> oszczędzić na zakupach.</w:t>
      </w:r>
    </w:p>
    <w:p w14:paraId="3188FAA0" w14:textId="6D84FA9A" w:rsidR="00AF771A" w:rsidRPr="00AF771A" w:rsidRDefault="00AF771A" w:rsidP="00FE6F2B">
      <w:pPr>
        <w:jc w:val="both"/>
        <w:rPr>
          <w:rFonts w:cs="Times New Roman"/>
          <w:sz w:val="24"/>
          <w:szCs w:val="24"/>
        </w:rPr>
      </w:pPr>
      <w:r>
        <w:t xml:space="preserve">- </w:t>
      </w:r>
      <w:r w:rsidRPr="00AF771A">
        <w:rPr>
          <w:rFonts w:cs="Times New Roman"/>
          <w:i/>
          <w:sz w:val="24"/>
          <w:szCs w:val="24"/>
        </w:rPr>
        <w:t>Tradycyjny przelew długo jeszcze będzie obecny w polskim e</w:t>
      </w:r>
      <w:r>
        <w:rPr>
          <w:rFonts w:cs="Times New Roman"/>
          <w:i/>
          <w:sz w:val="24"/>
          <w:szCs w:val="24"/>
        </w:rPr>
        <w:t>-</w:t>
      </w:r>
      <w:r w:rsidRPr="00AF771A">
        <w:rPr>
          <w:rFonts w:cs="Times New Roman"/>
          <w:i/>
          <w:sz w:val="24"/>
          <w:szCs w:val="24"/>
        </w:rPr>
        <w:t>commerce z prostej przyczyny – jest po prosty najtańszy</w:t>
      </w:r>
      <w:r w:rsidR="008200E5">
        <w:rPr>
          <w:rFonts w:cs="Times New Roman"/>
          <w:i/>
          <w:sz w:val="24"/>
          <w:szCs w:val="24"/>
        </w:rPr>
        <w:t xml:space="preserve"> dla sklepów</w:t>
      </w:r>
      <w:r w:rsidRPr="00AF771A">
        <w:rPr>
          <w:rFonts w:cs="Times New Roman"/>
          <w:i/>
          <w:sz w:val="24"/>
          <w:szCs w:val="24"/>
        </w:rPr>
        <w:t xml:space="preserve">. </w:t>
      </w:r>
      <w:r>
        <w:rPr>
          <w:rFonts w:cs="Times New Roman"/>
          <w:i/>
          <w:sz w:val="24"/>
          <w:szCs w:val="24"/>
        </w:rPr>
        <w:t>Dotyczy to zwłaszcza</w:t>
      </w:r>
      <w:r w:rsidRPr="00AF771A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 xml:space="preserve">sklepów o </w:t>
      </w:r>
      <w:r w:rsidRPr="00AF771A">
        <w:rPr>
          <w:rFonts w:cs="Times New Roman"/>
          <w:i/>
          <w:sz w:val="24"/>
          <w:szCs w:val="24"/>
        </w:rPr>
        <w:t>niskomarżowej sprzedaży</w:t>
      </w:r>
      <w:r>
        <w:rPr>
          <w:rFonts w:cs="Times New Roman"/>
          <w:i/>
          <w:sz w:val="24"/>
          <w:szCs w:val="24"/>
        </w:rPr>
        <w:t>, gdzie</w:t>
      </w:r>
      <w:r w:rsidRPr="00AF771A">
        <w:rPr>
          <w:rFonts w:cs="Times New Roman"/>
          <w:i/>
          <w:sz w:val="24"/>
          <w:szCs w:val="24"/>
        </w:rPr>
        <w:t xml:space="preserve"> każdy 1% prowizji </w:t>
      </w:r>
      <w:r>
        <w:rPr>
          <w:rFonts w:cs="Times New Roman"/>
          <w:i/>
          <w:sz w:val="24"/>
          <w:szCs w:val="24"/>
        </w:rPr>
        <w:t xml:space="preserve">ma olbrzymie znaczenie. </w:t>
      </w:r>
      <w:r w:rsidRPr="00AF771A">
        <w:rPr>
          <w:rFonts w:cs="Times New Roman"/>
          <w:i/>
          <w:sz w:val="24"/>
          <w:szCs w:val="24"/>
        </w:rPr>
        <w:t xml:space="preserve">Klasycznym przykładem jest </w:t>
      </w:r>
      <w:r>
        <w:rPr>
          <w:rFonts w:cs="Times New Roman"/>
          <w:i/>
          <w:sz w:val="24"/>
          <w:szCs w:val="24"/>
        </w:rPr>
        <w:t xml:space="preserve">zakup </w:t>
      </w:r>
      <w:r w:rsidRPr="00AF771A">
        <w:rPr>
          <w:rFonts w:cs="Times New Roman"/>
          <w:i/>
          <w:sz w:val="24"/>
          <w:szCs w:val="24"/>
        </w:rPr>
        <w:t>laptop</w:t>
      </w:r>
      <w:r>
        <w:rPr>
          <w:rFonts w:cs="Times New Roman"/>
          <w:i/>
          <w:sz w:val="24"/>
          <w:szCs w:val="24"/>
        </w:rPr>
        <w:t>a</w:t>
      </w:r>
      <w:r w:rsidRPr="00AF771A">
        <w:rPr>
          <w:rFonts w:cs="Times New Roman"/>
          <w:i/>
          <w:sz w:val="24"/>
          <w:szCs w:val="24"/>
        </w:rPr>
        <w:t>. Ten sam laptop przy płatności przelewem</w:t>
      </w:r>
      <w:r>
        <w:rPr>
          <w:rFonts w:cs="Times New Roman"/>
          <w:i/>
          <w:sz w:val="24"/>
          <w:szCs w:val="24"/>
        </w:rPr>
        <w:t xml:space="preserve"> sklep</w:t>
      </w:r>
      <w:r w:rsidRPr="00AF771A">
        <w:rPr>
          <w:rFonts w:cs="Times New Roman"/>
          <w:i/>
          <w:sz w:val="24"/>
          <w:szCs w:val="24"/>
        </w:rPr>
        <w:t xml:space="preserve"> sprzedaje za 3000 zł, a przy wykorzysta</w:t>
      </w:r>
      <w:r>
        <w:rPr>
          <w:rFonts w:cs="Times New Roman"/>
          <w:i/>
          <w:sz w:val="24"/>
          <w:szCs w:val="24"/>
        </w:rPr>
        <w:t>niu płatności online za 3030 zł. Nic dziwnego, że konsumenci wolą kupić taniej, mimo że</w:t>
      </w:r>
      <w:r w:rsidR="00A80D80">
        <w:rPr>
          <w:rFonts w:cs="Times New Roman"/>
          <w:i/>
          <w:sz w:val="24"/>
          <w:szCs w:val="24"/>
        </w:rPr>
        <w:t xml:space="preserve"> zrobienie przelewu</w:t>
      </w:r>
      <w:r w:rsidR="008475C0">
        <w:rPr>
          <w:rFonts w:cs="Times New Roman"/>
          <w:i/>
          <w:sz w:val="24"/>
          <w:szCs w:val="24"/>
        </w:rPr>
        <w:t xml:space="preserve"> </w:t>
      </w:r>
      <w:r w:rsidR="00A80D80">
        <w:rPr>
          <w:rFonts w:cs="Times New Roman"/>
          <w:i/>
          <w:sz w:val="24"/>
          <w:szCs w:val="24"/>
        </w:rPr>
        <w:t>jest</w:t>
      </w:r>
      <w:r w:rsidR="008200E5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 xml:space="preserve">mniej wygodne </w:t>
      </w:r>
      <w:r w:rsidR="00A80D80">
        <w:rPr>
          <w:rFonts w:cs="Times New Roman"/>
          <w:i/>
          <w:sz w:val="24"/>
          <w:szCs w:val="24"/>
        </w:rPr>
        <w:t xml:space="preserve">niż </w:t>
      </w:r>
      <w:r w:rsidR="0097345D">
        <w:rPr>
          <w:rFonts w:cs="Times New Roman"/>
          <w:i/>
          <w:sz w:val="24"/>
          <w:szCs w:val="24"/>
        </w:rPr>
        <w:t xml:space="preserve">np. </w:t>
      </w:r>
      <w:r w:rsidR="00A80D80">
        <w:rPr>
          <w:rFonts w:cs="Times New Roman"/>
          <w:i/>
          <w:sz w:val="24"/>
          <w:szCs w:val="24"/>
        </w:rPr>
        <w:t>szybka płatność automatyczna</w:t>
      </w:r>
      <w:r w:rsidR="008475C0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 xml:space="preserve">– </w:t>
      </w:r>
      <w:r w:rsidRPr="00AF771A">
        <w:rPr>
          <w:rFonts w:cs="Times New Roman"/>
          <w:sz w:val="24"/>
          <w:szCs w:val="24"/>
        </w:rPr>
        <w:t>zauważa Krystian Wesołowski z firmy Blue Media, operatora Płatności Online BM.</w:t>
      </w:r>
    </w:p>
    <w:p w14:paraId="7564A1C4" w14:textId="576F2B10" w:rsidR="00203AC2" w:rsidRPr="00203AC2" w:rsidRDefault="00203AC2" w:rsidP="00FE6F2B">
      <w:pPr>
        <w:jc w:val="both"/>
        <w:rPr>
          <w:rFonts w:cs="Times New Roman"/>
          <w:b/>
          <w:sz w:val="24"/>
          <w:szCs w:val="24"/>
        </w:rPr>
      </w:pPr>
      <w:r w:rsidRPr="00203AC2">
        <w:rPr>
          <w:rFonts w:cs="Times New Roman"/>
          <w:b/>
          <w:sz w:val="24"/>
          <w:szCs w:val="24"/>
        </w:rPr>
        <w:t>Płatność wąskim gardłem ścieżki sprzedażowej?</w:t>
      </w:r>
    </w:p>
    <w:p w14:paraId="218ECFF9" w14:textId="1A8837F4" w:rsidR="0097345D" w:rsidRDefault="00AF771A" w:rsidP="00FE6F2B">
      <w:pPr>
        <w:jc w:val="both"/>
        <w:rPr>
          <w:rFonts w:cs="Times New Roman"/>
          <w:sz w:val="24"/>
          <w:szCs w:val="24"/>
        </w:rPr>
      </w:pPr>
      <w:r w:rsidRPr="00203AC2">
        <w:rPr>
          <w:rFonts w:cs="Times New Roman"/>
          <w:sz w:val="24"/>
          <w:szCs w:val="24"/>
        </w:rPr>
        <w:t>Choć dostępność różnych rodzajów płatności nie gra kluczowej roli w podejmowaniu decyzji zakupowych</w:t>
      </w:r>
      <w:r w:rsidR="008200E5">
        <w:rPr>
          <w:rFonts w:cs="Times New Roman"/>
          <w:sz w:val="24"/>
          <w:szCs w:val="24"/>
        </w:rPr>
        <w:t>,</w:t>
      </w:r>
      <w:r w:rsidRPr="00203AC2">
        <w:rPr>
          <w:rFonts w:cs="Times New Roman"/>
          <w:sz w:val="24"/>
          <w:szCs w:val="24"/>
        </w:rPr>
        <w:t xml:space="preserve"> to z powodu braku dogodnej formy płatności z zakupów w danym e-sklepie zr</w:t>
      </w:r>
      <w:r w:rsidR="00203AC2">
        <w:rPr>
          <w:rFonts w:cs="Times New Roman"/>
          <w:sz w:val="24"/>
          <w:szCs w:val="24"/>
        </w:rPr>
        <w:t>ezygnował aż co czwarty badany – wynika z badania IC</w:t>
      </w:r>
      <w:r w:rsidR="007E4C11">
        <w:rPr>
          <w:rFonts w:cs="Times New Roman"/>
          <w:sz w:val="24"/>
          <w:szCs w:val="24"/>
        </w:rPr>
        <w:t>AN Research</w:t>
      </w:r>
      <w:r w:rsidR="00203AC2">
        <w:rPr>
          <w:rFonts w:cs="Times New Roman"/>
          <w:sz w:val="24"/>
          <w:szCs w:val="24"/>
        </w:rPr>
        <w:t xml:space="preserve"> dla Płatności Online BM. </w:t>
      </w:r>
    </w:p>
    <w:p w14:paraId="66232E78" w14:textId="08C9E5E8" w:rsidR="00AF771A" w:rsidRDefault="00203AC2" w:rsidP="00FE6F2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</w:t>
      </w:r>
      <w:r w:rsidR="00AF771A" w:rsidRPr="00AF771A">
        <w:rPr>
          <w:rFonts w:cs="Times New Roman"/>
          <w:i/>
          <w:sz w:val="24"/>
          <w:szCs w:val="24"/>
        </w:rPr>
        <w:t xml:space="preserve">Z jednej więc strony o </w:t>
      </w:r>
      <w:r w:rsidR="008200E5">
        <w:rPr>
          <w:rFonts w:cs="Times New Roman"/>
          <w:i/>
          <w:sz w:val="24"/>
          <w:szCs w:val="24"/>
        </w:rPr>
        <w:t>sposobie płatności</w:t>
      </w:r>
      <w:r w:rsidR="00AF771A" w:rsidRPr="00AF771A">
        <w:rPr>
          <w:rFonts w:cs="Times New Roman"/>
          <w:i/>
          <w:sz w:val="24"/>
          <w:szCs w:val="24"/>
        </w:rPr>
        <w:t xml:space="preserve"> nie myślimy planując </w:t>
      </w:r>
      <w:r w:rsidR="008200E5">
        <w:rPr>
          <w:rFonts w:cs="Times New Roman"/>
          <w:i/>
          <w:sz w:val="24"/>
          <w:szCs w:val="24"/>
        </w:rPr>
        <w:t xml:space="preserve">czy robiąc </w:t>
      </w:r>
      <w:r w:rsidR="00AF771A" w:rsidRPr="00AF771A">
        <w:rPr>
          <w:rFonts w:cs="Times New Roman"/>
          <w:i/>
          <w:sz w:val="24"/>
          <w:szCs w:val="24"/>
        </w:rPr>
        <w:t>zakupy</w:t>
      </w:r>
      <w:r w:rsidR="008200E5">
        <w:rPr>
          <w:rFonts w:cs="Times New Roman"/>
          <w:i/>
          <w:sz w:val="24"/>
          <w:szCs w:val="24"/>
        </w:rPr>
        <w:t xml:space="preserve"> w internecie</w:t>
      </w:r>
      <w:r w:rsidR="00AF771A" w:rsidRPr="00AF771A">
        <w:rPr>
          <w:rFonts w:cs="Times New Roman"/>
          <w:i/>
          <w:sz w:val="24"/>
          <w:szCs w:val="24"/>
        </w:rPr>
        <w:t xml:space="preserve">, z drugiej jednak </w:t>
      </w:r>
      <w:r w:rsidR="008200E5">
        <w:rPr>
          <w:rFonts w:cs="Times New Roman"/>
          <w:i/>
          <w:sz w:val="24"/>
          <w:szCs w:val="24"/>
        </w:rPr>
        <w:t xml:space="preserve">strony brak preferowanej </w:t>
      </w:r>
      <w:r w:rsidR="00A80D80">
        <w:rPr>
          <w:rFonts w:cs="Times New Roman"/>
          <w:i/>
          <w:sz w:val="24"/>
          <w:szCs w:val="24"/>
        </w:rPr>
        <w:t xml:space="preserve">formy </w:t>
      </w:r>
      <w:r w:rsidR="008200E5">
        <w:rPr>
          <w:rFonts w:cs="Times New Roman"/>
          <w:i/>
          <w:sz w:val="24"/>
          <w:szCs w:val="24"/>
        </w:rPr>
        <w:t>płatności może</w:t>
      </w:r>
      <w:r w:rsidR="00AF771A" w:rsidRPr="00AF771A">
        <w:rPr>
          <w:rFonts w:cs="Times New Roman"/>
          <w:i/>
          <w:sz w:val="24"/>
          <w:szCs w:val="24"/>
        </w:rPr>
        <w:t xml:space="preserve"> nas skutecznie </w:t>
      </w:r>
      <w:r w:rsidR="00AF771A" w:rsidRPr="00AF771A">
        <w:rPr>
          <w:rFonts w:cs="Times New Roman"/>
          <w:i/>
          <w:sz w:val="24"/>
          <w:szCs w:val="24"/>
        </w:rPr>
        <w:lastRenderedPageBreak/>
        <w:t>zniechęcić do sfinalizowania transakcji</w:t>
      </w:r>
      <w:r>
        <w:rPr>
          <w:rFonts w:cs="Times New Roman"/>
          <w:i/>
          <w:sz w:val="24"/>
          <w:szCs w:val="24"/>
        </w:rPr>
        <w:t xml:space="preserve">. Jak się okazuje </w:t>
      </w:r>
      <w:r w:rsidRPr="00203AC2">
        <w:rPr>
          <w:rFonts w:cs="Times New Roman"/>
          <w:i/>
          <w:sz w:val="24"/>
          <w:szCs w:val="24"/>
        </w:rPr>
        <w:t xml:space="preserve">płatność </w:t>
      </w:r>
      <w:r w:rsidR="00A80D80">
        <w:rPr>
          <w:rFonts w:cs="Times New Roman"/>
          <w:i/>
          <w:sz w:val="24"/>
          <w:szCs w:val="24"/>
        </w:rPr>
        <w:t xml:space="preserve">bywa </w:t>
      </w:r>
      <w:r w:rsidRPr="00203AC2">
        <w:rPr>
          <w:rFonts w:cs="Times New Roman"/>
          <w:i/>
          <w:sz w:val="24"/>
          <w:szCs w:val="24"/>
        </w:rPr>
        <w:t>wąskim ga</w:t>
      </w:r>
      <w:r>
        <w:rPr>
          <w:rFonts w:cs="Times New Roman"/>
          <w:i/>
          <w:sz w:val="24"/>
          <w:szCs w:val="24"/>
        </w:rPr>
        <w:t xml:space="preserve">rdłem ścieżki sprzedażowej </w:t>
      </w:r>
      <w:r>
        <w:rPr>
          <w:rFonts w:cs="Times New Roman"/>
          <w:sz w:val="24"/>
          <w:szCs w:val="24"/>
        </w:rPr>
        <w:t>– zauważa Krystian Wesołowski.</w:t>
      </w:r>
    </w:p>
    <w:p w14:paraId="4C746AEA" w14:textId="21E3BEF2" w:rsidR="00203AC2" w:rsidRPr="00203AC2" w:rsidRDefault="00203AC2" w:rsidP="00203AC2">
      <w:pPr>
        <w:jc w:val="both"/>
        <w:rPr>
          <w:rFonts w:cs="Times New Roman"/>
          <w:sz w:val="24"/>
          <w:szCs w:val="24"/>
        </w:rPr>
      </w:pPr>
      <w:r w:rsidRPr="00203AC2">
        <w:rPr>
          <w:rFonts w:cs="Times New Roman"/>
          <w:sz w:val="24"/>
          <w:szCs w:val="24"/>
        </w:rPr>
        <w:t xml:space="preserve">Najczęściej wykorzystywaną </w:t>
      </w:r>
      <w:r>
        <w:rPr>
          <w:rFonts w:cs="Times New Roman"/>
          <w:sz w:val="24"/>
          <w:szCs w:val="24"/>
        </w:rPr>
        <w:t xml:space="preserve">przez e-konsumentów </w:t>
      </w:r>
      <w:r w:rsidRPr="00203AC2">
        <w:rPr>
          <w:rFonts w:cs="Times New Roman"/>
          <w:sz w:val="24"/>
          <w:szCs w:val="24"/>
        </w:rPr>
        <w:t>formą płatności za zakupy internetowe są systemy płatności elektronicznych</w:t>
      </w:r>
      <w:r w:rsidR="0097345D">
        <w:rPr>
          <w:rFonts w:cs="Times New Roman"/>
          <w:sz w:val="24"/>
          <w:szCs w:val="24"/>
        </w:rPr>
        <w:t xml:space="preserve"> (automatyczne, jak i te w których trzeba wypełnić dane)</w:t>
      </w:r>
      <w:r w:rsidRPr="00203AC2">
        <w:rPr>
          <w:rFonts w:cs="Times New Roman"/>
          <w:sz w:val="24"/>
          <w:szCs w:val="24"/>
        </w:rPr>
        <w:t xml:space="preserve"> – korzysta z nich 71 proc. badanych. Na samodzielne wykonywanie przelewów na konto sklepu decyduje się 60 proc. badanych. Połowa respondentów płaci przy odbiorze przesyłki, zaś 37 proc. korzysta z płatności kartą.</w:t>
      </w:r>
    </w:p>
    <w:p w14:paraId="5EBBB347" w14:textId="11D752CD" w:rsidR="00203AC2" w:rsidRDefault="00203AC2" w:rsidP="00203AC2">
      <w:pPr>
        <w:jc w:val="both"/>
        <w:rPr>
          <w:rFonts w:cs="Times New Roman"/>
          <w:sz w:val="24"/>
          <w:szCs w:val="24"/>
        </w:rPr>
      </w:pPr>
      <w:r w:rsidRPr="00203AC2">
        <w:rPr>
          <w:rFonts w:cs="Times New Roman"/>
          <w:sz w:val="24"/>
          <w:szCs w:val="24"/>
        </w:rPr>
        <w:t>Z kolei jako swoje ulubione formy płatności klienci sklepów internetowych wskazywali kolejno: samodzielne wykonywanie przelewów (32 proc.), płatności elektroniczne (30 proc.) oraz za pobraniem (20 proc.). Wśród płatności online e-konsumenci prefer</w:t>
      </w:r>
      <w:r w:rsidR="0097345D">
        <w:rPr>
          <w:rFonts w:cs="Times New Roman"/>
          <w:sz w:val="24"/>
          <w:szCs w:val="24"/>
        </w:rPr>
        <w:t>ują przelewy automatyczne, przy których</w:t>
      </w:r>
      <w:r w:rsidRPr="00203AC2">
        <w:rPr>
          <w:rFonts w:cs="Times New Roman"/>
          <w:sz w:val="24"/>
          <w:szCs w:val="24"/>
        </w:rPr>
        <w:t xml:space="preserve"> nie trzeba dodatkowo wypełniać danych.</w:t>
      </w:r>
    </w:p>
    <w:p w14:paraId="26C9E644" w14:textId="77777777" w:rsidR="00B22C1B" w:rsidRPr="00B41C76" w:rsidRDefault="00B22C1B" w:rsidP="00463E97">
      <w:pPr>
        <w:jc w:val="both"/>
        <w:rPr>
          <w:rFonts w:cs="Times New Roman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94061" w14:paraId="53B9EFA8" w14:textId="77777777" w:rsidTr="00E94061">
        <w:tc>
          <w:tcPr>
            <w:tcW w:w="9210" w:type="dxa"/>
          </w:tcPr>
          <w:p w14:paraId="7608B6D0" w14:textId="77777777" w:rsidR="00E94061" w:rsidRPr="00E94061" w:rsidRDefault="00E94061" w:rsidP="00E94061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E94061">
              <w:rPr>
                <w:rFonts w:cs="Times New Roman"/>
                <w:color w:val="FF0000"/>
                <w:szCs w:val="24"/>
              </w:rPr>
              <w:t>Metodologia:</w:t>
            </w:r>
          </w:p>
          <w:p w14:paraId="587320B0" w14:textId="40D259AE" w:rsidR="00E94061" w:rsidRDefault="00E94061" w:rsidP="00B41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E94061">
              <w:rPr>
                <w:rFonts w:cs="Times New Roman"/>
                <w:color w:val="FF0000"/>
                <w:szCs w:val="24"/>
              </w:rPr>
              <w:t>Badanie zrealizowane metodą CATI. Przeprowadzono łącznie 1000 wywiadów telefonicznych na reprezentatywnej próbie ogólnopolskiej.</w:t>
            </w:r>
            <w:r w:rsidR="00B92E22">
              <w:rPr>
                <w:rFonts w:cs="Times New Roman"/>
                <w:color w:val="FF0000"/>
                <w:szCs w:val="24"/>
              </w:rPr>
              <w:t xml:space="preserve"> Na pytania dotyczące płatności int</w:t>
            </w:r>
            <w:r w:rsidR="00B41C76">
              <w:rPr>
                <w:rFonts w:cs="Times New Roman"/>
                <w:color w:val="FF0000"/>
                <w:szCs w:val="24"/>
              </w:rPr>
              <w:t xml:space="preserve">ernetowych odpowiadało 676 osób, które robią </w:t>
            </w:r>
            <w:r w:rsidR="00B92E22">
              <w:rPr>
                <w:rFonts w:cs="Times New Roman"/>
                <w:color w:val="FF0000"/>
                <w:szCs w:val="24"/>
              </w:rPr>
              <w:t>zakupy online.</w:t>
            </w:r>
          </w:p>
        </w:tc>
      </w:tr>
    </w:tbl>
    <w:p w14:paraId="451104B9" w14:textId="0A94B15A" w:rsidR="00E94061" w:rsidRPr="00E94061" w:rsidRDefault="00E94061" w:rsidP="00463E97">
      <w:pPr>
        <w:jc w:val="both"/>
        <w:rPr>
          <w:rFonts w:cs="Times New Roman"/>
          <w:sz w:val="24"/>
          <w:szCs w:val="24"/>
        </w:rPr>
      </w:pPr>
    </w:p>
    <w:p w14:paraId="6749251C" w14:textId="77777777" w:rsidR="00463E97" w:rsidRDefault="00463E97" w:rsidP="00463E97">
      <w:pPr>
        <w:jc w:val="both"/>
        <w:rPr>
          <w:rFonts w:cs="Times New Roman"/>
          <w:sz w:val="28"/>
          <w:szCs w:val="24"/>
        </w:rPr>
      </w:pPr>
    </w:p>
    <w:p w14:paraId="61F4CBD7" w14:textId="073CE494" w:rsidR="001C4775" w:rsidRPr="00B41C76" w:rsidRDefault="001C4775" w:rsidP="001C4775">
      <w:pPr>
        <w:pStyle w:val="Standard"/>
        <w:jc w:val="both"/>
        <w:rPr>
          <w:rFonts w:ascii="Verdana" w:hAnsi="Verdana"/>
          <w:b/>
        </w:rPr>
      </w:pPr>
      <w:r w:rsidRPr="00B41C76">
        <w:rPr>
          <w:rFonts w:ascii="Verdana" w:hAnsi="Verdana"/>
          <w:b/>
        </w:rPr>
        <w:t>O Blue Media</w:t>
      </w:r>
    </w:p>
    <w:p w14:paraId="37168CDE" w14:textId="77777777" w:rsidR="009E2F9D" w:rsidRPr="00B41C76" w:rsidRDefault="001C4775" w:rsidP="001C4775">
      <w:pPr>
        <w:pStyle w:val="Standard"/>
        <w:jc w:val="both"/>
        <w:rPr>
          <w:rFonts w:asciiTheme="minorHAnsi" w:hAnsiTheme="minorHAnsi"/>
        </w:rPr>
      </w:pPr>
      <w:r w:rsidRPr="00B41C76">
        <w:rPr>
          <w:rFonts w:asciiTheme="minorHAnsi" w:hAnsiTheme="minorHAnsi"/>
        </w:rPr>
        <w:t xml:space="preserve">Firma Blue Media jest dostawcą rozwiązań do obsługi transakcji elektronicznych i wsparcia sprzedaży online – od automatyzacji domowych płatności po kompleksowe, szyte na miarę systemy dla bankowości elektronicznej, rozwiązania dla wystawców faktur oraz e-handlu. </w:t>
      </w:r>
    </w:p>
    <w:p w14:paraId="433A8E5A" w14:textId="7726F6D0" w:rsidR="001C4775" w:rsidRPr="00B41C76" w:rsidRDefault="001C4775" w:rsidP="001C4775">
      <w:pPr>
        <w:pStyle w:val="Standard"/>
        <w:jc w:val="both"/>
        <w:rPr>
          <w:rFonts w:asciiTheme="minorHAnsi" w:hAnsiTheme="minorHAnsi"/>
        </w:rPr>
      </w:pPr>
      <w:r w:rsidRPr="00B41C76">
        <w:rPr>
          <w:rFonts w:asciiTheme="minorHAnsi" w:hAnsiTheme="minorHAnsi"/>
        </w:rPr>
        <w:t xml:space="preserve">Blue Media w oparciu o zgodę NBP prowadzi działalność rozliczeniową i rozrachunkową. Firma jest licencjonowaną przez KNF krajową instytucją płatniczą oraz członkiem Forum Technologii Bankowych przy Związku Banków Polskich. </w:t>
      </w:r>
    </w:p>
    <w:p w14:paraId="10D0D8B7" w14:textId="63DA6577" w:rsidR="009E2F9D" w:rsidRPr="00B41C76" w:rsidRDefault="00620986" w:rsidP="000F64D9">
      <w:pPr>
        <w:pStyle w:val="Standard"/>
        <w:jc w:val="both"/>
        <w:rPr>
          <w:rFonts w:ascii="Verdana" w:hAnsi="Verdana"/>
        </w:rPr>
      </w:pPr>
      <w:hyperlink r:id="rId9" w:history="1">
        <w:r w:rsidR="001C4775" w:rsidRPr="00B41C76">
          <w:rPr>
            <w:rStyle w:val="Hipercze"/>
            <w:rFonts w:ascii="Verdana" w:hAnsi="Verdana"/>
          </w:rPr>
          <w:t>www.bluemedia.pl</w:t>
        </w:r>
      </w:hyperlink>
      <w:r w:rsidR="001C4775" w:rsidRPr="00B41C76">
        <w:rPr>
          <w:rFonts w:ascii="Verdana" w:hAnsi="Verdana"/>
        </w:rPr>
        <w:t xml:space="preserve">  </w:t>
      </w:r>
    </w:p>
    <w:p w14:paraId="66652C32" w14:textId="05ABB100" w:rsidR="000F64D9" w:rsidRPr="0028171C" w:rsidRDefault="00FA138F" w:rsidP="000F64D9">
      <w:pPr>
        <w:pStyle w:val="Standard"/>
        <w:jc w:val="both"/>
        <w:rPr>
          <w:rFonts w:ascii="Verdana" w:hAnsi="Verdana"/>
          <w:b/>
          <w:sz w:val="20"/>
        </w:rPr>
      </w:pPr>
      <w:r w:rsidRPr="0028171C">
        <w:rPr>
          <w:rFonts w:ascii="Verdana" w:hAnsi="Verdana"/>
          <w:b/>
          <w:sz w:val="20"/>
        </w:rPr>
        <w:t>Kontakt dla medió</w:t>
      </w:r>
      <w:r w:rsidR="000F64D9" w:rsidRPr="0028171C">
        <w:rPr>
          <w:rFonts w:ascii="Verdana" w:hAnsi="Verdana"/>
          <w:b/>
          <w:sz w:val="20"/>
        </w:rPr>
        <w:t>w</w:t>
      </w:r>
    </w:p>
    <w:p w14:paraId="29357C47" w14:textId="2BFC0F18" w:rsidR="000F64D9" w:rsidRPr="0028171C" w:rsidRDefault="0028171C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28171C">
        <w:rPr>
          <w:rFonts w:ascii="Verdana" w:hAnsi="Verdana"/>
          <w:sz w:val="20"/>
        </w:rPr>
        <w:t>Zuzanna Szybisty</w:t>
      </w:r>
    </w:p>
    <w:p w14:paraId="62114283" w14:textId="693FBE7E" w:rsidR="0028171C" w:rsidRPr="0028171C" w:rsidRDefault="00620986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hyperlink r:id="rId10" w:history="1">
        <w:r w:rsidR="0028171C" w:rsidRPr="0028171C">
          <w:rPr>
            <w:rStyle w:val="Hipercze"/>
            <w:rFonts w:ascii="Verdana" w:hAnsi="Verdana"/>
            <w:sz w:val="20"/>
          </w:rPr>
          <w:t>zuza@profeina.pl</w:t>
        </w:r>
      </w:hyperlink>
    </w:p>
    <w:p w14:paraId="4B319413" w14:textId="508C0756" w:rsidR="0028171C" w:rsidRPr="0028171C" w:rsidRDefault="0028171C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28171C">
        <w:rPr>
          <w:rFonts w:ascii="Verdana" w:hAnsi="Verdana"/>
          <w:sz w:val="20"/>
        </w:rPr>
        <w:t>663 728 472</w:t>
      </w:r>
    </w:p>
    <w:sectPr w:rsidR="0028171C" w:rsidRPr="0028171C" w:rsidSect="00EC7082">
      <w:headerReference w:type="default" r:id="rId11"/>
      <w:footerReference w:type="even" r:id="rId12"/>
      <w:footerReference w:type="default" r:id="rId13"/>
      <w:pgSz w:w="11906" w:h="16838"/>
      <w:pgMar w:top="1701" w:right="1418" w:bottom="1474" w:left="1418" w:header="54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F1F07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86952" w14:textId="77777777" w:rsidR="00D44611" w:rsidRDefault="00D44611" w:rsidP="00FF4851">
      <w:pPr>
        <w:spacing w:after="0" w:line="240" w:lineRule="auto"/>
      </w:pPr>
      <w:r>
        <w:separator/>
      </w:r>
    </w:p>
  </w:endnote>
  <w:endnote w:type="continuationSeparator" w:id="0">
    <w:p w14:paraId="28DD787B" w14:textId="77777777" w:rsidR="00D44611" w:rsidRDefault="00D44611" w:rsidP="00F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00CC5" w14:textId="77777777" w:rsidR="001D186B" w:rsidRDefault="001D186B" w:rsidP="00F15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3F7EB" w14:textId="77777777" w:rsidR="001D186B" w:rsidRDefault="001D186B" w:rsidP="00F0259A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6E8E3" w14:textId="12004A67" w:rsidR="001D186B" w:rsidRPr="006235BC" w:rsidRDefault="001D186B" w:rsidP="006235BC">
    <w:pPr>
      <w:pStyle w:val="Stopka"/>
      <w:framePr w:wrap="around" w:vAnchor="text" w:hAnchor="page" w:x="9519" w:y="-472"/>
      <w:rPr>
        <w:rStyle w:val="Numerstrony"/>
        <w:rFonts w:ascii="Verdana" w:hAnsi="Verdana"/>
        <w:color w:val="808080" w:themeColor="background1" w:themeShade="80"/>
        <w:sz w:val="16"/>
      </w:rPr>
    </w:pP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Strona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PAGE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620986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z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NUMPAGES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620986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</w:p>
  <w:p w14:paraId="3B782B2B" w14:textId="45383360" w:rsidR="001D186B" w:rsidRDefault="001D186B" w:rsidP="00F0259A">
    <w:pPr>
      <w:pStyle w:val="Stopka"/>
      <w:tabs>
        <w:tab w:val="left" w:pos="3149"/>
      </w:tabs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6AFD5" w14:textId="77777777" w:rsidR="00D44611" w:rsidRDefault="00D44611" w:rsidP="00FF4851">
      <w:pPr>
        <w:spacing w:after="0" w:line="240" w:lineRule="auto"/>
      </w:pPr>
      <w:r>
        <w:separator/>
      </w:r>
    </w:p>
  </w:footnote>
  <w:footnote w:type="continuationSeparator" w:id="0">
    <w:p w14:paraId="21C51F7A" w14:textId="77777777" w:rsidR="00D44611" w:rsidRDefault="00D44611" w:rsidP="00FF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F5E82" w14:textId="77777777" w:rsidR="001D186B" w:rsidRDefault="001D186B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9264" behindDoc="0" locked="0" layoutInCell="1" allowOverlap="1" wp14:anchorId="596BBCBC" wp14:editId="17352B2F">
          <wp:simplePos x="0" y="0"/>
          <wp:positionH relativeFrom="column">
            <wp:posOffset>1270</wp:posOffset>
          </wp:positionH>
          <wp:positionV relativeFrom="paragraph">
            <wp:posOffset>69850</wp:posOffset>
          </wp:positionV>
          <wp:extent cx="892800" cy="5544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a WE MAKE PAYMENTS BETTER 0pola ochronne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297286" w14:textId="6DC6773F" w:rsidR="001D186B" w:rsidRDefault="00A529DF" w:rsidP="00A529DF">
    <w:pPr>
      <w:pStyle w:val="Nagwek"/>
      <w:tabs>
        <w:tab w:val="clear" w:pos="4536"/>
        <w:tab w:val="clear" w:pos="9072"/>
        <w:tab w:val="left" w:pos="1920"/>
      </w:tabs>
    </w:pPr>
    <w:r>
      <w:tab/>
    </w:r>
  </w:p>
  <w:p w14:paraId="3ABADC87" w14:textId="77777777" w:rsidR="00BF5AD8" w:rsidRPr="00BE1BAC" w:rsidRDefault="00BF5AD8" w:rsidP="00BF5AD8">
    <w:pPr>
      <w:pStyle w:val="Standard"/>
      <w:jc w:val="right"/>
      <w:rPr>
        <w:rFonts w:ascii="Verdana" w:hAnsi="Verdana"/>
        <w:b/>
        <w:bCs/>
      </w:rPr>
    </w:pPr>
    <w:r w:rsidRPr="00BE1BAC">
      <w:rPr>
        <w:rFonts w:ascii="Verdana" w:hAnsi="Verdana"/>
        <w:b/>
        <w:bCs/>
      </w:rPr>
      <w:t>INFORMACJA PRASOWA</w:t>
    </w:r>
  </w:p>
  <w:p w14:paraId="481B5B97" w14:textId="77777777" w:rsidR="001D186B" w:rsidRDefault="001D186B">
    <w:pPr>
      <w:pStyle w:val="Nagwek"/>
    </w:pPr>
  </w:p>
  <w:p w14:paraId="6E032B90" w14:textId="77777777" w:rsidR="00EC7082" w:rsidRDefault="00EC7082">
    <w:pPr>
      <w:pStyle w:val="Nagwek"/>
    </w:pPr>
  </w:p>
  <w:p w14:paraId="0AAB1DB7" w14:textId="77777777" w:rsidR="00EC7082" w:rsidRDefault="00EC708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9C7"/>
    <w:multiLevelType w:val="multilevel"/>
    <w:tmpl w:val="1A965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1"/>
    <w:rsid w:val="00001F24"/>
    <w:rsid w:val="00002E4A"/>
    <w:rsid w:val="00010419"/>
    <w:rsid w:val="0001499A"/>
    <w:rsid w:val="00023A75"/>
    <w:rsid w:val="00025440"/>
    <w:rsid w:val="00027D58"/>
    <w:rsid w:val="00030ECE"/>
    <w:rsid w:val="00033F19"/>
    <w:rsid w:val="000452DD"/>
    <w:rsid w:val="00046AC0"/>
    <w:rsid w:val="00052D09"/>
    <w:rsid w:val="00066252"/>
    <w:rsid w:val="0007061B"/>
    <w:rsid w:val="0007336D"/>
    <w:rsid w:val="00073668"/>
    <w:rsid w:val="000852DF"/>
    <w:rsid w:val="00086577"/>
    <w:rsid w:val="000956D8"/>
    <w:rsid w:val="000A3175"/>
    <w:rsid w:val="000A334C"/>
    <w:rsid w:val="000A4423"/>
    <w:rsid w:val="000A58DD"/>
    <w:rsid w:val="000B6919"/>
    <w:rsid w:val="000B7674"/>
    <w:rsid w:val="000C2127"/>
    <w:rsid w:val="000C710D"/>
    <w:rsid w:val="000D1CB3"/>
    <w:rsid w:val="000D62A6"/>
    <w:rsid w:val="000E2516"/>
    <w:rsid w:val="000E6D9A"/>
    <w:rsid w:val="000F49F8"/>
    <w:rsid w:val="000F4CCB"/>
    <w:rsid w:val="000F55F9"/>
    <w:rsid w:val="000F5D2D"/>
    <w:rsid w:val="000F64D9"/>
    <w:rsid w:val="00104907"/>
    <w:rsid w:val="00112848"/>
    <w:rsid w:val="00117B88"/>
    <w:rsid w:val="00125CF6"/>
    <w:rsid w:val="00130BD4"/>
    <w:rsid w:val="00131434"/>
    <w:rsid w:val="00140AED"/>
    <w:rsid w:val="001559C3"/>
    <w:rsid w:val="00155B3D"/>
    <w:rsid w:val="001615FD"/>
    <w:rsid w:val="00161A5B"/>
    <w:rsid w:val="00165588"/>
    <w:rsid w:val="001677D6"/>
    <w:rsid w:val="00172B4A"/>
    <w:rsid w:val="00176143"/>
    <w:rsid w:val="001810C1"/>
    <w:rsid w:val="00184E71"/>
    <w:rsid w:val="00186C5D"/>
    <w:rsid w:val="001A0AF6"/>
    <w:rsid w:val="001A20CC"/>
    <w:rsid w:val="001A5ED5"/>
    <w:rsid w:val="001C4775"/>
    <w:rsid w:val="001D186B"/>
    <w:rsid w:val="001D370C"/>
    <w:rsid w:val="001D7C17"/>
    <w:rsid w:val="001E117B"/>
    <w:rsid w:val="001E1672"/>
    <w:rsid w:val="002011F4"/>
    <w:rsid w:val="00202B7D"/>
    <w:rsid w:val="00203AC2"/>
    <w:rsid w:val="00205C1A"/>
    <w:rsid w:val="0020683C"/>
    <w:rsid w:val="00207DCF"/>
    <w:rsid w:val="002145B3"/>
    <w:rsid w:val="00214BCB"/>
    <w:rsid w:val="00215571"/>
    <w:rsid w:val="0022324B"/>
    <w:rsid w:val="0024689A"/>
    <w:rsid w:val="0025323A"/>
    <w:rsid w:val="002561AB"/>
    <w:rsid w:val="00261295"/>
    <w:rsid w:val="00273AC8"/>
    <w:rsid w:val="00277E5F"/>
    <w:rsid w:val="0028171C"/>
    <w:rsid w:val="002852A3"/>
    <w:rsid w:val="002B0692"/>
    <w:rsid w:val="002B2088"/>
    <w:rsid w:val="002B21A9"/>
    <w:rsid w:val="002D05D6"/>
    <w:rsid w:val="002D13AD"/>
    <w:rsid w:val="002D149D"/>
    <w:rsid w:val="002D3C13"/>
    <w:rsid w:val="002D4763"/>
    <w:rsid w:val="002D4827"/>
    <w:rsid w:val="002D7D8D"/>
    <w:rsid w:val="002E6195"/>
    <w:rsid w:val="002F3164"/>
    <w:rsid w:val="0030302E"/>
    <w:rsid w:val="00313B68"/>
    <w:rsid w:val="0031593B"/>
    <w:rsid w:val="0031720E"/>
    <w:rsid w:val="003173F6"/>
    <w:rsid w:val="003208AF"/>
    <w:rsid w:val="00330018"/>
    <w:rsid w:val="00340E89"/>
    <w:rsid w:val="00342BC4"/>
    <w:rsid w:val="00345B78"/>
    <w:rsid w:val="00345CDA"/>
    <w:rsid w:val="00353A2E"/>
    <w:rsid w:val="00361345"/>
    <w:rsid w:val="00367987"/>
    <w:rsid w:val="003702A4"/>
    <w:rsid w:val="00371471"/>
    <w:rsid w:val="00386AE6"/>
    <w:rsid w:val="00390375"/>
    <w:rsid w:val="00391499"/>
    <w:rsid w:val="003946E7"/>
    <w:rsid w:val="003970D2"/>
    <w:rsid w:val="003A196D"/>
    <w:rsid w:val="003A5C8F"/>
    <w:rsid w:val="003B26A1"/>
    <w:rsid w:val="003D01C0"/>
    <w:rsid w:val="003D128D"/>
    <w:rsid w:val="003D25F0"/>
    <w:rsid w:val="003D377A"/>
    <w:rsid w:val="003D6F6D"/>
    <w:rsid w:val="003E0744"/>
    <w:rsid w:val="003E15A4"/>
    <w:rsid w:val="003F4E6F"/>
    <w:rsid w:val="003F5336"/>
    <w:rsid w:val="00403C48"/>
    <w:rsid w:val="00405B7F"/>
    <w:rsid w:val="00430BED"/>
    <w:rsid w:val="00430C18"/>
    <w:rsid w:val="00431C46"/>
    <w:rsid w:val="00434BEA"/>
    <w:rsid w:val="00446CE5"/>
    <w:rsid w:val="00456A85"/>
    <w:rsid w:val="00463E97"/>
    <w:rsid w:val="004643A8"/>
    <w:rsid w:val="00464F76"/>
    <w:rsid w:val="00465464"/>
    <w:rsid w:val="00475298"/>
    <w:rsid w:val="00475D20"/>
    <w:rsid w:val="00476CA0"/>
    <w:rsid w:val="00480EE1"/>
    <w:rsid w:val="004871DD"/>
    <w:rsid w:val="0048789F"/>
    <w:rsid w:val="00493E1A"/>
    <w:rsid w:val="00494F00"/>
    <w:rsid w:val="004A3D48"/>
    <w:rsid w:val="004B126C"/>
    <w:rsid w:val="004C221B"/>
    <w:rsid w:val="004C2786"/>
    <w:rsid w:val="004C2D76"/>
    <w:rsid w:val="004C61D4"/>
    <w:rsid w:val="004C6864"/>
    <w:rsid w:val="004D3535"/>
    <w:rsid w:val="004E3756"/>
    <w:rsid w:val="004F187B"/>
    <w:rsid w:val="004F33F3"/>
    <w:rsid w:val="0051304D"/>
    <w:rsid w:val="00513B80"/>
    <w:rsid w:val="005145AC"/>
    <w:rsid w:val="005200A5"/>
    <w:rsid w:val="00531109"/>
    <w:rsid w:val="00533F26"/>
    <w:rsid w:val="00537CC9"/>
    <w:rsid w:val="00545B99"/>
    <w:rsid w:val="0055060C"/>
    <w:rsid w:val="00550B47"/>
    <w:rsid w:val="00553D4F"/>
    <w:rsid w:val="00570B02"/>
    <w:rsid w:val="00576092"/>
    <w:rsid w:val="00590337"/>
    <w:rsid w:val="005935C8"/>
    <w:rsid w:val="00594F26"/>
    <w:rsid w:val="005A37C1"/>
    <w:rsid w:val="005B3445"/>
    <w:rsid w:val="005B56D5"/>
    <w:rsid w:val="005B68F1"/>
    <w:rsid w:val="005B7D35"/>
    <w:rsid w:val="005C3B5C"/>
    <w:rsid w:val="005C62D8"/>
    <w:rsid w:val="005C7009"/>
    <w:rsid w:val="005E524D"/>
    <w:rsid w:val="005E792D"/>
    <w:rsid w:val="005F233E"/>
    <w:rsid w:val="005F7104"/>
    <w:rsid w:val="006003AC"/>
    <w:rsid w:val="00620986"/>
    <w:rsid w:val="0062348E"/>
    <w:rsid w:val="006235BC"/>
    <w:rsid w:val="006248C4"/>
    <w:rsid w:val="00642A93"/>
    <w:rsid w:val="0065729A"/>
    <w:rsid w:val="00660175"/>
    <w:rsid w:val="006601C4"/>
    <w:rsid w:val="0066387B"/>
    <w:rsid w:val="0066532D"/>
    <w:rsid w:val="006726B7"/>
    <w:rsid w:val="00672D2E"/>
    <w:rsid w:val="006827A8"/>
    <w:rsid w:val="00682EB5"/>
    <w:rsid w:val="00685A7B"/>
    <w:rsid w:val="00687B13"/>
    <w:rsid w:val="00691B43"/>
    <w:rsid w:val="00692A8B"/>
    <w:rsid w:val="0069340D"/>
    <w:rsid w:val="006A14DA"/>
    <w:rsid w:val="006B52F3"/>
    <w:rsid w:val="006C14EF"/>
    <w:rsid w:val="006C3146"/>
    <w:rsid w:val="006C5B30"/>
    <w:rsid w:val="006E3DD6"/>
    <w:rsid w:val="006F5F87"/>
    <w:rsid w:val="006F6A8F"/>
    <w:rsid w:val="00700E3D"/>
    <w:rsid w:val="007027E9"/>
    <w:rsid w:val="00712F30"/>
    <w:rsid w:val="0072186B"/>
    <w:rsid w:val="00737EC4"/>
    <w:rsid w:val="007409D1"/>
    <w:rsid w:val="00745575"/>
    <w:rsid w:val="00755E07"/>
    <w:rsid w:val="007602E1"/>
    <w:rsid w:val="007634D8"/>
    <w:rsid w:val="00764546"/>
    <w:rsid w:val="00764EA3"/>
    <w:rsid w:val="00767B56"/>
    <w:rsid w:val="00771AB5"/>
    <w:rsid w:val="00772074"/>
    <w:rsid w:val="00772B50"/>
    <w:rsid w:val="00775C1C"/>
    <w:rsid w:val="007852B8"/>
    <w:rsid w:val="00786359"/>
    <w:rsid w:val="007A1D36"/>
    <w:rsid w:val="007B34F5"/>
    <w:rsid w:val="007C1F83"/>
    <w:rsid w:val="007C49A8"/>
    <w:rsid w:val="007D5090"/>
    <w:rsid w:val="007D7461"/>
    <w:rsid w:val="007E4C11"/>
    <w:rsid w:val="007E7CAF"/>
    <w:rsid w:val="00805BE8"/>
    <w:rsid w:val="008062B4"/>
    <w:rsid w:val="0081166E"/>
    <w:rsid w:val="008200E5"/>
    <w:rsid w:val="008250C0"/>
    <w:rsid w:val="0082567D"/>
    <w:rsid w:val="00825A91"/>
    <w:rsid w:val="00826BD0"/>
    <w:rsid w:val="008345C8"/>
    <w:rsid w:val="00835238"/>
    <w:rsid w:val="00835451"/>
    <w:rsid w:val="00844F5D"/>
    <w:rsid w:val="00846185"/>
    <w:rsid w:val="008461AC"/>
    <w:rsid w:val="008475C0"/>
    <w:rsid w:val="00851162"/>
    <w:rsid w:val="0086023F"/>
    <w:rsid w:val="00860F91"/>
    <w:rsid w:val="00861088"/>
    <w:rsid w:val="00870C57"/>
    <w:rsid w:val="008747E1"/>
    <w:rsid w:val="008751F8"/>
    <w:rsid w:val="008757E8"/>
    <w:rsid w:val="008831C7"/>
    <w:rsid w:val="00884691"/>
    <w:rsid w:val="00886DEC"/>
    <w:rsid w:val="00887934"/>
    <w:rsid w:val="008937F0"/>
    <w:rsid w:val="00895D0E"/>
    <w:rsid w:val="008A043A"/>
    <w:rsid w:val="008A1771"/>
    <w:rsid w:val="008A6207"/>
    <w:rsid w:val="008A6ACA"/>
    <w:rsid w:val="008B0907"/>
    <w:rsid w:val="008B7A5A"/>
    <w:rsid w:val="008C15F5"/>
    <w:rsid w:val="008D179F"/>
    <w:rsid w:val="008D4052"/>
    <w:rsid w:val="008D4BB8"/>
    <w:rsid w:val="008D6A66"/>
    <w:rsid w:val="008D7ECD"/>
    <w:rsid w:val="008E63DC"/>
    <w:rsid w:val="009008E5"/>
    <w:rsid w:val="009016E4"/>
    <w:rsid w:val="00903DFF"/>
    <w:rsid w:val="00906861"/>
    <w:rsid w:val="00916B79"/>
    <w:rsid w:val="009300C6"/>
    <w:rsid w:val="00932B43"/>
    <w:rsid w:val="00936251"/>
    <w:rsid w:val="009441B5"/>
    <w:rsid w:val="00945B51"/>
    <w:rsid w:val="00946E22"/>
    <w:rsid w:val="009538D8"/>
    <w:rsid w:val="00954540"/>
    <w:rsid w:val="00955248"/>
    <w:rsid w:val="009561B5"/>
    <w:rsid w:val="0095797F"/>
    <w:rsid w:val="009611CE"/>
    <w:rsid w:val="009628B9"/>
    <w:rsid w:val="00963520"/>
    <w:rsid w:val="0096544D"/>
    <w:rsid w:val="0097345D"/>
    <w:rsid w:val="00992750"/>
    <w:rsid w:val="00993194"/>
    <w:rsid w:val="00994FAF"/>
    <w:rsid w:val="009A01DB"/>
    <w:rsid w:val="009B07E3"/>
    <w:rsid w:val="009B36DB"/>
    <w:rsid w:val="009B4FC3"/>
    <w:rsid w:val="009B57B1"/>
    <w:rsid w:val="009C43B5"/>
    <w:rsid w:val="009C6005"/>
    <w:rsid w:val="009C64FA"/>
    <w:rsid w:val="009D0C32"/>
    <w:rsid w:val="009D3564"/>
    <w:rsid w:val="009D36CD"/>
    <w:rsid w:val="009D6DB6"/>
    <w:rsid w:val="009E2F9D"/>
    <w:rsid w:val="009F1D43"/>
    <w:rsid w:val="009F2795"/>
    <w:rsid w:val="009F7F13"/>
    <w:rsid w:val="00A063C6"/>
    <w:rsid w:val="00A12C1D"/>
    <w:rsid w:val="00A16ACB"/>
    <w:rsid w:val="00A42ADA"/>
    <w:rsid w:val="00A4386B"/>
    <w:rsid w:val="00A453D7"/>
    <w:rsid w:val="00A47BBC"/>
    <w:rsid w:val="00A50440"/>
    <w:rsid w:val="00A529DF"/>
    <w:rsid w:val="00A55871"/>
    <w:rsid w:val="00A74945"/>
    <w:rsid w:val="00A74B84"/>
    <w:rsid w:val="00A77776"/>
    <w:rsid w:val="00A80C19"/>
    <w:rsid w:val="00A80D80"/>
    <w:rsid w:val="00A83F82"/>
    <w:rsid w:val="00A86E69"/>
    <w:rsid w:val="00AA3660"/>
    <w:rsid w:val="00AB27D1"/>
    <w:rsid w:val="00AB2FCA"/>
    <w:rsid w:val="00AB684A"/>
    <w:rsid w:val="00AC0EAC"/>
    <w:rsid w:val="00AC75B4"/>
    <w:rsid w:val="00AD4CC0"/>
    <w:rsid w:val="00AD7582"/>
    <w:rsid w:val="00AE04C5"/>
    <w:rsid w:val="00AE1D28"/>
    <w:rsid w:val="00AE3BE7"/>
    <w:rsid w:val="00AE60EC"/>
    <w:rsid w:val="00AF119C"/>
    <w:rsid w:val="00AF38D7"/>
    <w:rsid w:val="00AF5734"/>
    <w:rsid w:val="00AF74DE"/>
    <w:rsid w:val="00AF771A"/>
    <w:rsid w:val="00B013B3"/>
    <w:rsid w:val="00B01F2B"/>
    <w:rsid w:val="00B02DC5"/>
    <w:rsid w:val="00B0339D"/>
    <w:rsid w:val="00B06DF8"/>
    <w:rsid w:val="00B0717B"/>
    <w:rsid w:val="00B1017A"/>
    <w:rsid w:val="00B107B8"/>
    <w:rsid w:val="00B14A9A"/>
    <w:rsid w:val="00B16166"/>
    <w:rsid w:val="00B22C1B"/>
    <w:rsid w:val="00B24039"/>
    <w:rsid w:val="00B27C67"/>
    <w:rsid w:val="00B41C76"/>
    <w:rsid w:val="00B42A8C"/>
    <w:rsid w:val="00B445E8"/>
    <w:rsid w:val="00B468F0"/>
    <w:rsid w:val="00B472C6"/>
    <w:rsid w:val="00B54A02"/>
    <w:rsid w:val="00B54FF2"/>
    <w:rsid w:val="00B56CDA"/>
    <w:rsid w:val="00B574BD"/>
    <w:rsid w:val="00B57D92"/>
    <w:rsid w:val="00B60C2C"/>
    <w:rsid w:val="00B627ED"/>
    <w:rsid w:val="00B64738"/>
    <w:rsid w:val="00B76B00"/>
    <w:rsid w:val="00B824D3"/>
    <w:rsid w:val="00B8493F"/>
    <w:rsid w:val="00B8617F"/>
    <w:rsid w:val="00B909E8"/>
    <w:rsid w:val="00B92E22"/>
    <w:rsid w:val="00B95F40"/>
    <w:rsid w:val="00BA35EE"/>
    <w:rsid w:val="00BC52CD"/>
    <w:rsid w:val="00BC557A"/>
    <w:rsid w:val="00BC5AE8"/>
    <w:rsid w:val="00BF5ACA"/>
    <w:rsid w:val="00BF5AD8"/>
    <w:rsid w:val="00C02271"/>
    <w:rsid w:val="00C02C24"/>
    <w:rsid w:val="00C058FF"/>
    <w:rsid w:val="00C102FB"/>
    <w:rsid w:val="00C1040D"/>
    <w:rsid w:val="00C12289"/>
    <w:rsid w:val="00C16B3D"/>
    <w:rsid w:val="00C22A86"/>
    <w:rsid w:val="00C238A2"/>
    <w:rsid w:val="00C24A13"/>
    <w:rsid w:val="00C24B88"/>
    <w:rsid w:val="00C27234"/>
    <w:rsid w:val="00C35783"/>
    <w:rsid w:val="00C3654C"/>
    <w:rsid w:val="00C40CE7"/>
    <w:rsid w:val="00C44100"/>
    <w:rsid w:val="00C57AD8"/>
    <w:rsid w:val="00C627F1"/>
    <w:rsid w:val="00C67FE5"/>
    <w:rsid w:val="00C738A5"/>
    <w:rsid w:val="00C84EFB"/>
    <w:rsid w:val="00C867CD"/>
    <w:rsid w:val="00C93763"/>
    <w:rsid w:val="00C96A5A"/>
    <w:rsid w:val="00CA0938"/>
    <w:rsid w:val="00CB0BE0"/>
    <w:rsid w:val="00CB2CB9"/>
    <w:rsid w:val="00CB5791"/>
    <w:rsid w:val="00CB591F"/>
    <w:rsid w:val="00CC216E"/>
    <w:rsid w:val="00CD0152"/>
    <w:rsid w:val="00CD435C"/>
    <w:rsid w:val="00CD7E76"/>
    <w:rsid w:val="00CE0641"/>
    <w:rsid w:val="00CE4968"/>
    <w:rsid w:val="00CE7BA6"/>
    <w:rsid w:val="00D024F6"/>
    <w:rsid w:val="00D05258"/>
    <w:rsid w:val="00D059C2"/>
    <w:rsid w:val="00D10029"/>
    <w:rsid w:val="00D14F48"/>
    <w:rsid w:val="00D27D1E"/>
    <w:rsid w:val="00D33B6C"/>
    <w:rsid w:val="00D3431A"/>
    <w:rsid w:val="00D43A85"/>
    <w:rsid w:val="00D44611"/>
    <w:rsid w:val="00D54F41"/>
    <w:rsid w:val="00D6013E"/>
    <w:rsid w:val="00D613BD"/>
    <w:rsid w:val="00D65B70"/>
    <w:rsid w:val="00D7144F"/>
    <w:rsid w:val="00D725EB"/>
    <w:rsid w:val="00D73F65"/>
    <w:rsid w:val="00D758DF"/>
    <w:rsid w:val="00D81790"/>
    <w:rsid w:val="00D87C92"/>
    <w:rsid w:val="00D97794"/>
    <w:rsid w:val="00DA00B6"/>
    <w:rsid w:val="00DA1A92"/>
    <w:rsid w:val="00DA5100"/>
    <w:rsid w:val="00DA6768"/>
    <w:rsid w:val="00DB3C50"/>
    <w:rsid w:val="00DB4D20"/>
    <w:rsid w:val="00DB5B24"/>
    <w:rsid w:val="00DC0192"/>
    <w:rsid w:val="00DC1D03"/>
    <w:rsid w:val="00DC549D"/>
    <w:rsid w:val="00DD2D1A"/>
    <w:rsid w:val="00DD585C"/>
    <w:rsid w:val="00DD6752"/>
    <w:rsid w:val="00DE2B45"/>
    <w:rsid w:val="00DE6195"/>
    <w:rsid w:val="00DF109F"/>
    <w:rsid w:val="00DF1145"/>
    <w:rsid w:val="00DF7590"/>
    <w:rsid w:val="00E0014F"/>
    <w:rsid w:val="00E046BB"/>
    <w:rsid w:val="00E0551C"/>
    <w:rsid w:val="00E12928"/>
    <w:rsid w:val="00E22F13"/>
    <w:rsid w:val="00E23655"/>
    <w:rsid w:val="00E328B9"/>
    <w:rsid w:val="00E346C3"/>
    <w:rsid w:val="00E36EED"/>
    <w:rsid w:val="00E43170"/>
    <w:rsid w:val="00E440A7"/>
    <w:rsid w:val="00E50449"/>
    <w:rsid w:val="00E57377"/>
    <w:rsid w:val="00E63FD3"/>
    <w:rsid w:val="00E70D96"/>
    <w:rsid w:val="00E72F33"/>
    <w:rsid w:val="00E749C7"/>
    <w:rsid w:val="00E757EA"/>
    <w:rsid w:val="00E8469F"/>
    <w:rsid w:val="00E94061"/>
    <w:rsid w:val="00E94AAF"/>
    <w:rsid w:val="00E96AD9"/>
    <w:rsid w:val="00E96EBF"/>
    <w:rsid w:val="00E97131"/>
    <w:rsid w:val="00EA7666"/>
    <w:rsid w:val="00EA78BD"/>
    <w:rsid w:val="00EB3A64"/>
    <w:rsid w:val="00EB5411"/>
    <w:rsid w:val="00EB58E2"/>
    <w:rsid w:val="00EC7082"/>
    <w:rsid w:val="00EE47E4"/>
    <w:rsid w:val="00EE57A8"/>
    <w:rsid w:val="00EE6B1B"/>
    <w:rsid w:val="00EE6D45"/>
    <w:rsid w:val="00EF6016"/>
    <w:rsid w:val="00EF6AE0"/>
    <w:rsid w:val="00EF6C75"/>
    <w:rsid w:val="00F003AD"/>
    <w:rsid w:val="00F01C23"/>
    <w:rsid w:val="00F0259A"/>
    <w:rsid w:val="00F06E7E"/>
    <w:rsid w:val="00F07A2C"/>
    <w:rsid w:val="00F110E2"/>
    <w:rsid w:val="00F11254"/>
    <w:rsid w:val="00F154F7"/>
    <w:rsid w:val="00F367A5"/>
    <w:rsid w:val="00F519D6"/>
    <w:rsid w:val="00F6064D"/>
    <w:rsid w:val="00F63BAF"/>
    <w:rsid w:val="00F66792"/>
    <w:rsid w:val="00F72A99"/>
    <w:rsid w:val="00F77A21"/>
    <w:rsid w:val="00F81FD8"/>
    <w:rsid w:val="00F85726"/>
    <w:rsid w:val="00F85836"/>
    <w:rsid w:val="00F94AAF"/>
    <w:rsid w:val="00FA0669"/>
    <w:rsid w:val="00FA138F"/>
    <w:rsid w:val="00FA4ACB"/>
    <w:rsid w:val="00FA6478"/>
    <w:rsid w:val="00FA651E"/>
    <w:rsid w:val="00FB51C5"/>
    <w:rsid w:val="00FC1E48"/>
    <w:rsid w:val="00FC4E04"/>
    <w:rsid w:val="00FD3FEE"/>
    <w:rsid w:val="00FE008A"/>
    <w:rsid w:val="00FE3DB6"/>
    <w:rsid w:val="00FE6F2B"/>
    <w:rsid w:val="00FF2FB1"/>
    <w:rsid w:val="00FF4851"/>
    <w:rsid w:val="00FF5704"/>
    <w:rsid w:val="00FF60F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634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5298"/>
    <w:pPr>
      <w:suppressAutoHyphens/>
      <w:spacing w:after="160" w:line="259" w:lineRule="auto"/>
      <w:ind w:left="720"/>
      <w:contextualSpacing/>
    </w:pPr>
  </w:style>
  <w:style w:type="table" w:styleId="Siatkatabeli">
    <w:name w:val="Table Grid"/>
    <w:basedOn w:val="Standardowy"/>
    <w:uiPriority w:val="59"/>
    <w:rsid w:val="00E9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20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0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0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0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5298"/>
    <w:pPr>
      <w:suppressAutoHyphens/>
      <w:spacing w:after="160" w:line="259" w:lineRule="auto"/>
      <w:ind w:left="720"/>
      <w:contextualSpacing/>
    </w:pPr>
  </w:style>
  <w:style w:type="table" w:styleId="Siatkatabeli">
    <w:name w:val="Table Grid"/>
    <w:basedOn w:val="Standardowy"/>
    <w:uiPriority w:val="59"/>
    <w:rsid w:val="00E9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20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0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0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0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luemedia.pl" TargetMode="External"/><Relationship Id="rId10" Type="http://schemas.openxmlformats.org/officeDocument/2006/relationships/hyperlink" Target="mailto:zuza@profe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8299-DEC1-3341-85D9-4475FB9F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3570</Characters>
  <Application>Microsoft Macintosh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Fabianowicz</dc:creator>
  <cp:lastModifiedBy>Andrzej Jędrzejczak</cp:lastModifiedBy>
  <cp:revision>2</cp:revision>
  <cp:lastPrinted>2014-02-13T13:05:00Z</cp:lastPrinted>
  <dcterms:created xsi:type="dcterms:W3CDTF">2015-11-16T11:32:00Z</dcterms:created>
  <dcterms:modified xsi:type="dcterms:W3CDTF">2015-11-16T11:32:00Z</dcterms:modified>
</cp:coreProperties>
</file>